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FF023" w14:textId="5515AF3B" w:rsidR="000C7C8A" w:rsidRDefault="006A2604" w:rsidP="00EC7B67">
      <w:pPr>
        <w:jc w:val="center"/>
      </w:pPr>
      <w:r w:rsidRPr="00F13C62">
        <w:rPr>
          <w:highlight w:val="green"/>
        </w:rPr>
        <w:t>TALLER</w:t>
      </w:r>
      <w:r w:rsidR="00075CF1" w:rsidRPr="00F13C62">
        <w:rPr>
          <w:highlight w:val="green"/>
        </w:rPr>
        <w:t xml:space="preserve"> 5</w:t>
      </w:r>
      <w:r w:rsidR="00D10623">
        <w:t xml:space="preserve"> RESILIENCIA AMBIENTAL.</w:t>
      </w:r>
    </w:p>
    <w:p w14:paraId="4660FE29" w14:textId="12034B08" w:rsidR="00EC7B67" w:rsidRDefault="00EC7B67" w:rsidP="00EC7B67">
      <w:pPr>
        <w:jc w:val="center"/>
      </w:pPr>
      <w:r>
        <w:t>CORDINAN. GINA Y JOAQUIN</w:t>
      </w:r>
    </w:p>
    <w:p w14:paraId="7F6C2EED" w14:textId="77777777" w:rsidR="0036256D" w:rsidRPr="006E6F44" w:rsidRDefault="0036256D" w:rsidP="0036256D">
      <w:pPr>
        <w:pStyle w:val="Prrafodelista"/>
        <w:numPr>
          <w:ilvl w:val="0"/>
          <w:numId w:val="1"/>
        </w:numPr>
      </w:pPr>
      <w:r w:rsidRPr="006E6F44">
        <w:t xml:space="preserve">Cristina Díaz Román cdiaz@ujaen.es, Mª Dolores Muñoz de Dios </w:t>
      </w:r>
      <w:hyperlink r:id="rId5" w:history="1">
        <w:r w:rsidRPr="006E6F44">
          <w:rPr>
            <w:rStyle w:val="Hipervnculo"/>
          </w:rPr>
          <w:t>mdmunoz@ujaen.es</w:t>
        </w:r>
      </w:hyperlink>
      <w:r w:rsidRPr="006E6F44">
        <w:t xml:space="preserve">  (España). Smart Senior City. La inteligencia al servicio de la ciudadanía</w:t>
      </w:r>
    </w:p>
    <w:p w14:paraId="74512D7C" w14:textId="1ADE8437" w:rsidR="0036256D" w:rsidRDefault="00C45D36" w:rsidP="00C45D36">
      <w:pPr>
        <w:pStyle w:val="Prrafodelista"/>
        <w:numPr>
          <w:ilvl w:val="0"/>
          <w:numId w:val="1"/>
        </w:numPr>
      </w:pPr>
      <w:r>
        <w:t xml:space="preserve">Georgina Castro Acevedo; Jose A Cebey, Yaima Mederos y María V Castro Acevedo </w:t>
      </w:r>
      <w:hyperlink r:id="rId6" w:history="1">
        <w:r w:rsidR="00AE32F4" w:rsidRPr="00F864AC">
          <w:rPr>
            <w:rStyle w:val="Hipervnculo"/>
          </w:rPr>
          <w:t>geocast@uclv.edu.cu</w:t>
        </w:r>
      </w:hyperlink>
      <w:r w:rsidR="00AE32F4">
        <w:t xml:space="preserve"> </w:t>
      </w:r>
      <w:r>
        <w:t>Concepción comunitaria de la Educación Ambiental para el enfrentamiento y adaptación al cambio climático.</w:t>
      </w:r>
    </w:p>
    <w:p w14:paraId="694AE3C2" w14:textId="77777777" w:rsidR="00C45D36" w:rsidRPr="006E6F44" w:rsidRDefault="000301F0" w:rsidP="000301F0">
      <w:pPr>
        <w:pStyle w:val="Prrafodelista"/>
        <w:numPr>
          <w:ilvl w:val="0"/>
          <w:numId w:val="1"/>
        </w:numPr>
      </w:pPr>
      <w:r w:rsidRPr="006E6F44">
        <w:t xml:space="preserve">Bibian Bibeca Bumbila García y Celia M. Riera Vázquez </w:t>
      </w:r>
      <w:hyperlink r:id="rId7" w:history="1">
        <w:r w:rsidRPr="006E6F44">
          <w:rPr>
            <w:rStyle w:val="Hipervnculo"/>
          </w:rPr>
          <w:t>bbumbila@utm.edu.ec</w:t>
        </w:r>
      </w:hyperlink>
      <w:r w:rsidRPr="006E6F44">
        <w:t xml:space="preserve"> El turismo en el espacio rural con enfoque de género para el desarrollo comunitario en Ecuador</w:t>
      </w:r>
    </w:p>
    <w:p w14:paraId="06CFD44E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Edelkis Rodríguez Moya y Joaquín Ramón Alonso Freyre </w:t>
      </w:r>
      <w:hyperlink r:id="rId8" w:history="1">
        <w:r w:rsidRPr="0022472E">
          <w:rPr>
            <w:rStyle w:val="Hipervnculo"/>
          </w:rPr>
          <w:t>director@cesam.vcl.cu</w:t>
        </w:r>
      </w:hyperlink>
      <w:r>
        <w:t xml:space="preserve"> La participación diferenciada en la actividad turística en pequeñas comunidades en condiciones de fragilidad ambiental</w:t>
      </w:r>
    </w:p>
    <w:p w14:paraId="6E107080" w14:textId="5723BDB9" w:rsidR="000301F0" w:rsidRPr="00943D85" w:rsidRDefault="000301F0" w:rsidP="000301F0">
      <w:pPr>
        <w:pStyle w:val="Prrafodelista"/>
        <w:numPr>
          <w:ilvl w:val="0"/>
          <w:numId w:val="1"/>
        </w:numPr>
        <w:rPr>
          <w:highlight w:val="yellow"/>
        </w:rPr>
      </w:pPr>
      <w:r w:rsidRPr="00943D85">
        <w:rPr>
          <w:highlight w:val="yellow"/>
        </w:rPr>
        <w:t xml:space="preserve">Joaquin Alonso Freyre y colectivo </w:t>
      </w:r>
      <w:hyperlink r:id="rId9" w:history="1">
        <w:r w:rsidRPr="00943D85">
          <w:rPr>
            <w:rStyle w:val="Hipervnculo"/>
            <w:highlight w:val="yellow"/>
          </w:rPr>
          <w:t>joaquin@uclv.edu.cu</w:t>
        </w:r>
      </w:hyperlink>
      <w:r w:rsidR="00843366" w:rsidRPr="00943D85">
        <w:rPr>
          <w:highlight w:val="yellow"/>
        </w:rPr>
        <w:t xml:space="preserve"> Gobernabilidad, participación y autonomía municipal.</w:t>
      </w:r>
    </w:p>
    <w:p w14:paraId="07B8D93C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Yaneisy Anaday Galloso García, Georgina Castro Acevedo, Joaquín Alonso Freyre, Elena Rosa </w:t>
      </w:r>
      <w:hyperlink r:id="rId10" w:history="1">
        <w:r w:rsidRPr="0022472E">
          <w:rPr>
            <w:rStyle w:val="Hipervnculo"/>
          </w:rPr>
          <w:t>Domínguez.yaneisyg@uclv.edu.cu</w:t>
        </w:r>
      </w:hyperlink>
      <w:r>
        <w:t xml:space="preserve"> Análisis Social de Ciclo de Vida para el manejo de Residuos Sólidos Urbanos desde el    enfoque comunitario</w:t>
      </w:r>
    </w:p>
    <w:p w14:paraId="59729AA7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Karina Velázquez Pérez, Anaily Muñoz Padilla, Maryanis Matos Michel y Anieska Bárbara Osoria de la Cuesta </w:t>
      </w:r>
      <w:hyperlink r:id="rId11" w:history="1">
        <w:r w:rsidRPr="0022472E">
          <w:rPr>
            <w:rStyle w:val="Hipervnculo"/>
          </w:rPr>
          <w:t>karina@cug.co.cu</w:t>
        </w:r>
      </w:hyperlink>
      <w:r>
        <w:t xml:space="preserve"> Estrategia comunitaria de educación ambiental para la conservación del patrimonio cultural: caso Zoológico de Piedra</w:t>
      </w:r>
    </w:p>
    <w:p w14:paraId="1CA3D9ED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Yaima Mederos Jiménez y Georgina Castro Acebedo </w:t>
      </w:r>
      <w:hyperlink r:id="rId12" w:history="1">
        <w:r w:rsidRPr="0022472E">
          <w:rPr>
            <w:rStyle w:val="Hipervnculo"/>
          </w:rPr>
          <w:t>ymederos@uclv.cu</w:t>
        </w:r>
      </w:hyperlink>
      <w:r>
        <w:t xml:space="preserve"> Conservación del cuabal, mediante educación ambiental comunitaria, del Consejo Popular Camilo Cienfuegos</w:t>
      </w:r>
    </w:p>
    <w:p w14:paraId="54EC2A18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Elianet Rivas Santos, Celia M. Riera Vázquez, Idalsis Fabré Machado y Yamila Roque Doval </w:t>
      </w:r>
      <w:hyperlink r:id="rId13" w:history="1">
        <w:r w:rsidRPr="0022472E">
          <w:rPr>
            <w:rStyle w:val="Hipervnculo"/>
          </w:rPr>
          <w:t>ersantos@uclv.cu</w:t>
        </w:r>
      </w:hyperlink>
      <w:r>
        <w:t xml:space="preserve">  La Responsabilidad Social Empresarial (RSE) como un factor resiliente para la prevención de la corrupción administrativa en la Empresa Estatal Socialista (EES) en Cuba</w:t>
      </w:r>
    </w:p>
    <w:p w14:paraId="0317C220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Leidy Bucarano Montano </w:t>
      </w:r>
      <w:hyperlink r:id="rId14" w:history="1">
        <w:r w:rsidRPr="0022472E">
          <w:rPr>
            <w:rStyle w:val="Hipervnculo"/>
          </w:rPr>
          <w:t>leidy@cesam.vcl.cu</w:t>
        </w:r>
      </w:hyperlink>
      <w:r>
        <w:t xml:space="preserve"> Desarrollo sostenible y comunitario en el manejo de cuencas hidrográficas</w:t>
      </w:r>
    </w:p>
    <w:p w14:paraId="417EEC37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Yeline Pozo Nuñez </w:t>
      </w:r>
      <w:hyperlink r:id="rId15" w:history="1">
        <w:r w:rsidRPr="0022472E">
          <w:rPr>
            <w:rStyle w:val="Hipervnculo"/>
          </w:rPr>
          <w:t>yeline@ibp.co.cu</w:t>
        </w:r>
      </w:hyperlink>
      <w:r>
        <w:t xml:space="preserve"> La transferencia de la tecnología de embriogénesis somática en cafeto a través de la red de investigación, desarrollo e innovación</w:t>
      </w:r>
    </w:p>
    <w:p w14:paraId="3D38C25D" w14:textId="77777777" w:rsidR="000301F0" w:rsidRPr="006E6F44" w:rsidRDefault="000301F0" w:rsidP="000301F0">
      <w:pPr>
        <w:pStyle w:val="Prrafodelista"/>
        <w:numPr>
          <w:ilvl w:val="0"/>
          <w:numId w:val="1"/>
        </w:numPr>
      </w:pPr>
      <w:r w:rsidRPr="00D2060B">
        <w:t>Harald K</w:t>
      </w:r>
      <w:r w:rsidRPr="006E6F44">
        <w:t>egler (Universität Kassel, Alemania) Strategy for urban resilinece.</w:t>
      </w:r>
    </w:p>
    <w:p w14:paraId="45854619" w14:textId="77777777" w:rsidR="000301F0" w:rsidRPr="006E6F44" w:rsidRDefault="000301F0" w:rsidP="000301F0">
      <w:pPr>
        <w:pStyle w:val="Prrafodelista"/>
        <w:numPr>
          <w:ilvl w:val="0"/>
          <w:numId w:val="1"/>
        </w:numPr>
      </w:pPr>
      <w:r w:rsidRPr="006E6F44">
        <w:t xml:space="preserve">Iván Cruz Flores </w:t>
      </w:r>
      <w:hyperlink r:id="rId16" w:history="1">
        <w:r w:rsidRPr="006E6F44">
          <w:rPr>
            <w:rStyle w:val="Hipervnculo"/>
          </w:rPr>
          <w:t>icivancf@gmail.com</w:t>
        </w:r>
      </w:hyperlink>
      <w:r w:rsidRPr="006E6F44">
        <w:t xml:space="preserve"> La violencia y la construcción comunitaria en el contexto escolar mexicano</w:t>
      </w:r>
    </w:p>
    <w:p w14:paraId="24DEFE88" w14:textId="77777777" w:rsidR="000301F0" w:rsidRPr="006E6F44" w:rsidRDefault="000301F0" w:rsidP="000301F0">
      <w:pPr>
        <w:pStyle w:val="Prrafodelista"/>
        <w:numPr>
          <w:ilvl w:val="0"/>
          <w:numId w:val="1"/>
        </w:numPr>
      </w:pPr>
      <w:r w:rsidRPr="006E6F44">
        <w:t xml:space="preserve">Aleida Ruiz Ortiz, Alejandro Satorre Morales, Ernesto González Peña </w:t>
      </w:r>
      <w:hyperlink r:id="rId17" w:history="1">
        <w:r w:rsidRPr="006E6F44">
          <w:rPr>
            <w:rStyle w:val="Hipervnculo"/>
          </w:rPr>
          <w:t>arortiz@uclv.cu</w:t>
        </w:r>
      </w:hyperlink>
      <w:r w:rsidRPr="006E6F44">
        <w:t xml:space="preserve"> El derecho a la ciudad en la producción de la vivienda informal</w:t>
      </w:r>
    </w:p>
    <w:p w14:paraId="19D76BE5" w14:textId="77777777" w:rsidR="000301F0" w:rsidRDefault="000301F0" w:rsidP="000301F0">
      <w:pPr>
        <w:pStyle w:val="Prrafodelista"/>
        <w:numPr>
          <w:ilvl w:val="0"/>
          <w:numId w:val="1"/>
        </w:numPr>
      </w:pPr>
      <w:r>
        <w:t xml:space="preserve">Yaritza Tissert Debrosse y Neosotis Carbonell Lahera </w:t>
      </w:r>
      <w:hyperlink r:id="rId18" w:history="1">
        <w:r w:rsidRPr="0022472E">
          <w:rPr>
            <w:rStyle w:val="Hipervnculo"/>
          </w:rPr>
          <w:t>y.tissert@nauta.cu</w:t>
        </w:r>
      </w:hyperlink>
      <w:r>
        <w:t xml:space="preserve"> La prevencion de comportamientos sociales inadecuados en los jovenes santiagueros desde los diversos contextos sociales</w:t>
      </w:r>
    </w:p>
    <w:p w14:paraId="7852E46A" w14:textId="6DF7CAF5" w:rsidR="000301F0" w:rsidRPr="00943D85" w:rsidRDefault="000301F0" w:rsidP="000301F0">
      <w:pPr>
        <w:pStyle w:val="Prrafodelista"/>
        <w:numPr>
          <w:ilvl w:val="0"/>
          <w:numId w:val="1"/>
        </w:numPr>
        <w:rPr>
          <w:highlight w:val="yellow"/>
        </w:rPr>
      </w:pPr>
      <w:r w:rsidRPr="00943D85">
        <w:rPr>
          <w:highlight w:val="yellow"/>
        </w:rPr>
        <w:t>Griselda Sánchez Orbea y Yanelys Fabián Sánchez. grisesanch@uclv.edu.cu  Mediación y participación comunitaria en la solución de conflictos vecinales en Edificios Multifamiliares del Consejo Popular Vigía Sur de Santa Clara.</w:t>
      </w:r>
    </w:p>
    <w:p w14:paraId="56321D8D" w14:textId="7DB441CF" w:rsidR="008C04B1" w:rsidRDefault="008C04B1" w:rsidP="00D2060B">
      <w:pPr>
        <w:pStyle w:val="Prrafodelista"/>
        <w:numPr>
          <w:ilvl w:val="0"/>
          <w:numId w:val="1"/>
        </w:numPr>
      </w:pPr>
      <w:r>
        <w:t>Yuri Fernández Car</w:t>
      </w:r>
      <w:r>
        <w:t xml:space="preserve">doso </w:t>
      </w:r>
      <w:hyperlink r:id="rId19" w:history="1">
        <w:r w:rsidRPr="00F864AC">
          <w:rPr>
            <w:rStyle w:val="Hipervnculo"/>
          </w:rPr>
          <w:t>yfernadezcardoso@gmail.com</w:t>
        </w:r>
      </w:hyperlink>
      <w:r>
        <w:t xml:space="preserve"> </w:t>
      </w:r>
      <w:r>
        <w:t>La ecofinca. Su proyección comunitaria hacia la gestión ambiental</w:t>
      </w:r>
    </w:p>
    <w:p w14:paraId="1CF61EA4" w14:textId="4FAEA708" w:rsidR="006E6F44" w:rsidRPr="00D2060B" w:rsidRDefault="00A72767" w:rsidP="00A72767">
      <w:pPr>
        <w:pStyle w:val="Prrafodelista"/>
        <w:numPr>
          <w:ilvl w:val="0"/>
          <w:numId w:val="1"/>
        </w:numPr>
      </w:pPr>
      <w:r w:rsidRPr="00943D85">
        <w:rPr>
          <w:highlight w:val="yellow"/>
        </w:rPr>
        <w:lastRenderedPageBreak/>
        <w:t xml:space="preserve">Niurka Soto Jiménez niurkasj@uclv.edu.cu </w:t>
      </w:r>
      <w:r w:rsidRPr="00943D85">
        <w:rPr>
          <w:highlight w:val="yellow"/>
        </w:rPr>
        <w:cr/>
      </w:r>
      <w:r w:rsidR="006E6F44" w:rsidRPr="00943D85">
        <w:rPr>
          <w:highlight w:val="yellow"/>
        </w:rPr>
        <w:t>Concepción comunitaria de la Educación Ambiental para el enfrentamiento y adaptación al cambio climático</w:t>
      </w:r>
      <w:r w:rsidR="006E6F44" w:rsidRPr="00D2060B">
        <w:t>.</w:t>
      </w:r>
    </w:p>
    <w:p w14:paraId="5F8AB58D" w14:textId="719C7B53" w:rsidR="006E6F44" w:rsidRPr="00943D85" w:rsidRDefault="00A72767" w:rsidP="00A72767">
      <w:pPr>
        <w:pStyle w:val="Prrafodelista"/>
        <w:numPr>
          <w:ilvl w:val="0"/>
          <w:numId w:val="1"/>
        </w:numPr>
        <w:rPr>
          <w:highlight w:val="yellow"/>
        </w:rPr>
      </w:pPr>
      <w:r w:rsidRPr="00943D85">
        <w:rPr>
          <w:highlight w:val="yellow"/>
        </w:rPr>
        <w:t xml:space="preserve">Elianet Rivas Santos, Celia M. Riera Vázquez, Idalsis Fabré Machado y Yamila Roque Doval </w:t>
      </w:r>
      <w:hyperlink r:id="rId20" w:history="1">
        <w:r w:rsidR="00D2060B" w:rsidRPr="00943D85">
          <w:rPr>
            <w:rStyle w:val="Hipervnculo"/>
            <w:highlight w:val="yellow"/>
          </w:rPr>
          <w:t>ersantos@uclv.cu</w:t>
        </w:r>
      </w:hyperlink>
      <w:r w:rsidR="00D2060B" w:rsidRPr="00943D85">
        <w:rPr>
          <w:highlight w:val="yellow"/>
        </w:rPr>
        <w:t xml:space="preserve"> </w:t>
      </w:r>
      <w:r w:rsidR="006E6F44" w:rsidRPr="00943D85">
        <w:rPr>
          <w:highlight w:val="yellow"/>
        </w:rPr>
        <w:t>La Responsabilidad Social Empresarial (RSE) como un factor resiliente para la prevención de la corrupción administrativa en la Empresa Estatal Socialista (EES) en Cuba</w:t>
      </w:r>
    </w:p>
    <w:p w14:paraId="510FE110" w14:textId="4D65D61B" w:rsidR="006E6F44" w:rsidRPr="00D2060B" w:rsidRDefault="00A72767" w:rsidP="00A72767">
      <w:pPr>
        <w:pStyle w:val="Prrafodelista"/>
        <w:numPr>
          <w:ilvl w:val="0"/>
          <w:numId w:val="1"/>
        </w:numPr>
      </w:pPr>
      <w:r w:rsidRPr="00D2060B">
        <w:t>Ginley Durán Castellón y Cecilia Valdés Benítez ginleyd@uclv.edu.cu</w:t>
      </w:r>
      <w:r w:rsidR="006E6F44" w:rsidRPr="00D2060B">
        <w:t>EL TERRITORIO - PATRIMONIO CULTURAL. La dimensión cultural del territorio como fundamento de la Resiliencia social comunitaria.</w:t>
      </w:r>
    </w:p>
    <w:p w14:paraId="2813701E" w14:textId="79BE2EEB" w:rsidR="006E6F44" w:rsidRPr="00D2060B" w:rsidRDefault="00A72767" w:rsidP="00A72767">
      <w:pPr>
        <w:pStyle w:val="Prrafodelista"/>
        <w:numPr>
          <w:ilvl w:val="0"/>
          <w:numId w:val="1"/>
        </w:numPr>
      </w:pPr>
      <w:r w:rsidRPr="00D2060B">
        <w:t>Yinet Domínguez Ruiz y Osmany</w:t>
      </w:r>
      <w:r w:rsidR="00D2060B">
        <w:t xml:space="preserve">s Soler Nariño </w:t>
      </w:r>
      <w:hyperlink r:id="rId21" w:history="1">
        <w:r w:rsidR="00D2060B" w:rsidRPr="00F864AC">
          <w:rPr>
            <w:rStyle w:val="Hipervnculo"/>
          </w:rPr>
          <w:t>yinetd@uo.edu.cu</w:t>
        </w:r>
      </w:hyperlink>
      <w:r w:rsidR="00D2060B">
        <w:t xml:space="preserve"> S</w:t>
      </w:r>
      <w:r w:rsidR="00D2060B" w:rsidRPr="00D2060B">
        <w:t>eguridad alimentaria familiar y desigualdades de género: desafíos para alcanzar la soberanía alimentaria.</w:t>
      </w:r>
    </w:p>
    <w:p w14:paraId="04D26E0A" w14:textId="2BA5AF68" w:rsidR="00A72767" w:rsidRDefault="00D2060B" w:rsidP="00A72767">
      <w:pPr>
        <w:pStyle w:val="Prrafodelista"/>
        <w:numPr>
          <w:ilvl w:val="0"/>
          <w:numId w:val="1"/>
        </w:numPr>
      </w:pPr>
      <w:r>
        <w:t xml:space="preserve">Diana </w:t>
      </w:r>
      <w:r w:rsidR="00A72767">
        <w:t>Rosa Rodríguez González y Yami</w:t>
      </w:r>
      <w:r w:rsidR="00A72767">
        <w:t xml:space="preserve">la Roque Doval  </w:t>
      </w:r>
      <w:hyperlink r:id="rId22" w:history="1">
        <w:r w:rsidR="00A72767" w:rsidRPr="00F864AC">
          <w:rPr>
            <w:rStyle w:val="Hipervnculo"/>
          </w:rPr>
          <w:t>dianarg@uclv.cu</w:t>
        </w:r>
      </w:hyperlink>
      <w:r w:rsidR="00A72767">
        <w:t xml:space="preserve"> </w:t>
      </w:r>
      <w:r w:rsidR="00A72767">
        <w:t>Más allá de la gestión del riesgo: la resiliencia comunitaria como instrumento para la gestión del cambio</w:t>
      </w:r>
    </w:p>
    <w:p w14:paraId="65BE9BC2" w14:textId="27EFE759" w:rsidR="0021798F" w:rsidRPr="00D2060B" w:rsidRDefault="0021798F" w:rsidP="0021798F">
      <w:pPr>
        <w:pStyle w:val="Prrafodelista"/>
        <w:numPr>
          <w:ilvl w:val="0"/>
          <w:numId w:val="1"/>
        </w:numPr>
      </w:pPr>
      <w:r w:rsidRPr="00D2060B">
        <w:t>Yinet Domínguez Ruiz yinetd@uo.edu.cu  ó  yinetd@nauta.cu La educación ambiental desde una dimensión sociocultural: su contribución al desarrollo comunitario</w:t>
      </w:r>
    </w:p>
    <w:p w14:paraId="2AAD47A5" w14:textId="10880AC8" w:rsidR="0021798F" w:rsidRPr="00D2060B" w:rsidRDefault="0021798F" w:rsidP="0021798F">
      <w:pPr>
        <w:pStyle w:val="Prrafodelista"/>
        <w:numPr>
          <w:ilvl w:val="0"/>
          <w:numId w:val="1"/>
        </w:numPr>
      </w:pPr>
      <w:r w:rsidRPr="00D2060B">
        <w:t>Yinet Domínguez Ruiz y Osmanys Soler Nariño yinetd@uo.edu.cu Seguridad alimentaria familiar y desigualdades de género: desafíos para alcanzar la soberanía alimentaria.</w:t>
      </w:r>
    </w:p>
    <w:p w14:paraId="4E124C55" w14:textId="4B6898F1" w:rsidR="002F249B" w:rsidRPr="00943D85" w:rsidRDefault="002F249B" w:rsidP="002F249B">
      <w:pPr>
        <w:pStyle w:val="Prrafodelista"/>
        <w:numPr>
          <w:ilvl w:val="0"/>
          <w:numId w:val="1"/>
        </w:numPr>
        <w:rPr>
          <w:highlight w:val="yellow"/>
        </w:rPr>
      </w:pPr>
      <w:r w:rsidRPr="00943D85">
        <w:rPr>
          <w:highlight w:val="yellow"/>
        </w:rPr>
        <w:t xml:space="preserve">Anicia Katherine Tarazona Meza, Antonio Vázquez Pérez, Joaquin Alonso Freyre </w:t>
      </w:r>
      <w:hyperlink r:id="rId23" w:history="1">
        <w:r w:rsidRPr="00943D85">
          <w:rPr>
            <w:rStyle w:val="Hipervnculo"/>
            <w:highlight w:val="yellow"/>
          </w:rPr>
          <w:t>atarazona@utm.edu.ec</w:t>
        </w:r>
      </w:hyperlink>
      <w:r w:rsidRPr="00943D85">
        <w:rPr>
          <w:highlight w:val="yellow"/>
        </w:rPr>
        <w:t xml:space="preserve"> </w:t>
      </w:r>
      <w:r w:rsidRPr="00943D85">
        <w:rPr>
          <w:highlight w:val="yellow"/>
        </w:rPr>
        <w:t>La resiliencia en el esquema del desarrollo local y el papel de la universidad</w:t>
      </w:r>
      <w:bookmarkStart w:id="0" w:name="_GoBack"/>
      <w:bookmarkEnd w:id="0"/>
    </w:p>
    <w:sectPr w:rsidR="002F249B" w:rsidRPr="00943D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CBF"/>
    <w:multiLevelType w:val="hybridMultilevel"/>
    <w:tmpl w:val="2CCCD57E"/>
    <w:lvl w:ilvl="0" w:tplc="0C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F1"/>
    <w:rsid w:val="000301F0"/>
    <w:rsid w:val="00075CF1"/>
    <w:rsid w:val="001F75FA"/>
    <w:rsid w:val="0021798F"/>
    <w:rsid w:val="002F249B"/>
    <w:rsid w:val="00310116"/>
    <w:rsid w:val="0036256D"/>
    <w:rsid w:val="003C54EE"/>
    <w:rsid w:val="00585504"/>
    <w:rsid w:val="00613B56"/>
    <w:rsid w:val="006A2604"/>
    <w:rsid w:val="006E6F44"/>
    <w:rsid w:val="0076271A"/>
    <w:rsid w:val="007F11CC"/>
    <w:rsid w:val="00843366"/>
    <w:rsid w:val="008C04B1"/>
    <w:rsid w:val="00943D85"/>
    <w:rsid w:val="00A72767"/>
    <w:rsid w:val="00AE32F4"/>
    <w:rsid w:val="00C45D36"/>
    <w:rsid w:val="00C67507"/>
    <w:rsid w:val="00D10623"/>
    <w:rsid w:val="00D2060B"/>
    <w:rsid w:val="00D60285"/>
    <w:rsid w:val="00EC7B67"/>
    <w:rsid w:val="00F13C62"/>
    <w:rsid w:val="00F2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6332"/>
  <w15:chartTrackingRefBased/>
  <w15:docId w15:val="{64F0FD3C-205E-4F75-9202-96AF67C4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256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6256D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101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01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011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01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011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0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0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cesam.vcl.cu" TargetMode="External"/><Relationship Id="rId13" Type="http://schemas.openxmlformats.org/officeDocument/2006/relationships/hyperlink" Target="mailto:ersantos@uclv.cu" TargetMode="External"/><Relationship Id="rId18" Type="http://schemas.openxmlformats.org/officeDocument/2006/relationships/hyperlink" Target="mailto:y.tissert@nauta.c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yinetd@uo.edu.cu" TargetMode="External"/><Relationship Id="rId7" Type="http://schemas.openxmlformats.org/officeDocument/2006/relationships/hyperlink" Target="mailto:bbumbila@utm.edu.ec" TargetMode="External"/><Relationship Id="rId12" Type="http://schemas.openxmlformats.org/officeDocument/2006/relationships/hyperlink" Target="mailto:ymederos@uclv.cu" TargetMode="External"/><Relationship Id="rId17" Type="http://schemas.openxmlformats.org/officeDocument/2006/relationships/hyperlink" Target="mailto:arortiz@uclv.c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icivancf@gmail.com" TargetMode="External"/><Relationship Id="rId20" Type="http://schemas.openxmlformats.org/officeDocument/2006/relationships/hyperlink" Target="mailto:ersantos@uclv.c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geocast@uclv.edu.cu" TargetMode="External"/><Relationship Id="rId11" Type="http://schemas.openxmlformats.org/officeDocument/2006/relationships/hyperlink" Target="mailto:karina@cug.co.cu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mdmunoz@ujaen.es" TargetMode="External"/><Relationship Id="rId15" Type="http://schemas.openxmlformats.org/officeDocument/2006/relationships/hyperlink" Target="mailto:yeline@ibp.co.cu" TargetMode="External"/><Relationship Id="rId23" Type="http://schemas.openxmlformats.org/officeDocument/2006/relationships/hyperlink" Target="mailto:atarazona@utm.edu.ec" TargetMode="External"/><Relationship Id="rId10" Type="http://schemas.openxmlformats.org/officeDocument/2006/relationships/hyperlink" Target="mailto:Dom&#237;nguez.yaneisyg@uclv.edu.cu" TargetMode="External"/><Relationship Id="rId19" Type="http://schemas.openxmlformats.org/officeDocument/2006/relationships/hyperlink" Target="mailto:yfernadezcardos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aquin@uclv.edu.cu" TargetMode="External"/><Relationship Id="rId14" Type="http://schemas.openxmlformats.org/officeDocument/2006/relationships/hyperlink" Target="mailto:leidy@cesam.vcl.cu" TargetMode="External"/><Relationship Id="rId22" Type="http://schemas.openxmlformats.org/officeDocument/2006/relationships/hyperlink" Target="mailto:dianarg@uclv.c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802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MaryCarla</dc:creator>
  <cp:keywords/>
  <dc:description/>
  <cp:lastModifiedBy>Griselda</cp:lastModifiedBy>
  <cp:revision>10</cp:revision>
  <dcterms:created xsi:type="dcterms:W3CDTF">2019-04-05T23:31:00Z</dcterms:created>
  <dcterms:modified xsi:type="dcterms:W3CDTF">2019-04-08T11:46:00Z</dcterms:modified>
</cp:coreProperties>
</file>